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3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A75F2D">
        <w:rPr>
          <w:rFonts w:ascii="Tahoma" w:hAnsi="Tahoma" w:cs="Tahoma"/>
          <w:b/>
          <w:sz w:val="28"/>
          <w:szCs w:val="28"/>
        </w:rPr>
        <w:t>č. 5</w:t>
      </w:r>
    </w:p>
    <w:p w:rsidR="00DF3B23" w:rsidRPr="00FC6A40" w:rsidRDefault="00DF3B23" w:rsidP="00A716E0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color w:val="00B050"/>
          <w:sz w:val="20"/>
          <w:szCs w:val="20"/>
        </w:rPr>
      </w:pP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E51C4A" w:rsidRDefault="00A716E0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E51C4A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Seznam pod</w:t>
            </w:r>
            <w:r w:rsidR="00BC5E41" w:rsidRPr="00E51C4A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dodavatelů</w:t>
            </w:r>
          </w:p>
          <w:p w:rsidR="00BC5E41" w:rsidRPr="00E51C4A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</w:p>
          <w:p w:rsidR="00BC5E41" w:rsidRPr="00E51C4A" w:rsidRDefault="00A716E0" w:rsidP="00A716E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E51C4A">
              <w:rPr>
                <w:rFonts w:ascii="Tahoma" w:hAnsi="Tahoma" w:cs="Tahoma"/>
                <w:b/>
                <w:bCs/>
              </w:rPr>
              <w:t>Seznam pod</w:t>
            </w:r>
            <w:r w:rsidR="00BC5E41" w:rsidRPr="00E51C4A">
              <w:rPr>
                <w:rFonts w:ascii="Tahoma" w:hAnsi="Tahoma" w:cs="Tahoma"/>
                <w:b/>
                <w:bCs/>
              </w:rPr>
              <w:t xml:space="preserve">dodavatelů, s jejichž pomocí </w:t>
            </w:r>
            <w:r w:rsidRPr="00E51C4A">
              <w:rPr>
                <w:rFonts w:ascii="Tahoma" w:hAnsi="Tahoma" w:cs="Tahoma"/>
                <w:b/>
                <w:bCs/>
              </w:rPr>
              <w:t>úča</w:t>
            </w:r>
            <w:bookmarkStart w:id="0" w:name="_GoBack"/>
            <w:bookmarkEnd w:id="0"/>
            <w:r w:rsidRPr="00E51C4A">
              <w:rPr>
                <w:rFonts w:ascii="Tahoma" w:hAnsi="Tahoma" w:cs="Tahoma"/>
                <w:b/>
                <w:bCs/>
              </w:rPr>
              <w:t xml:space="preserve">stník </w:t>
            </w:r>
            <w:r w:rsidR="00BC5E41" w:rsidRPr="00E51C4A">
              <w:rPr>
                <w:rFonts w:ascii="Tahoma" w:hAnsi="Tahoma" w:cs="Tahoma"/>
                <w:b/>
                <w:bCs/>
              </w:rPr>
              <w:t>předpokl</w:t>
            </w:r>
            <w:r w:rsidR="00317A8E" w:rsidRPr="00E51C4A">
              <w:rPr>
                <w:rFonts w:ascii="Tahoma" w:hAnsi="Tahoma" w:cs="Tahoma"/>
                <w:b/>
                <w:bCs/>
              </w:rPr>
              <w:t>ádá realizaci</w:t>
            </w:r>
            <w:r w:rsidRPr="00E51C4A">
              <w:rPr>
                <w:rFonts w:ascii="Tahoma" w:hAnsi="Tahoma" w:cs="Tahoma"/>
                <w:b/>
                <w:bCs/>
              </w:rPr>
              <w:t xml:space="preserve"> veřejné zakázky</w:t>
            </w:r>
            <w:r w:rsidR="00317A8E" w:rsidRPr="00E51C4A">
              <w:rPr>
                <w:rFonts w:ascii="Tahoma" w:hAnsi="Tahoma" w:cs="Tahoma"/>
                <w:b/>
                <w:bCs/>
              </w:rPr>
              <w:t xml:space="preserve"> </w:t>
            </w:r>
            <w:r w:rsidR="00A91A58" w:rsidRPr="00E51C4A">
              <w:rPr>
                <w:rFonts w:ascii="Tahoma" w:hAnsi="Tahoma" w:cs="Tahoma"/>
                <w:b/>
                <w:bCs/>
                <w:i/>
                <w:iCs/>
              </w:rPr>
              <w:t>nebo</w:t>
            </w:r>
            <w:r w:rsidRPr="00E51C4A">
              <w:rPr>
                <w:rFonts w:ascii="Tahoma" w:hAnsi="Tahoma" w:cs="Tahoma"/>
                <w:b/>
                <w:bCs/>
                <w:i/>
                <w:iCs/>
              </w:rPr>
              <w:t xml:space="preserve"> </w:t>
            </w:r>
            <w:r w:rsidRPr="00E51C4A">
              <w:rPr>
                <w:rFonts w:ascii="Tahoma" w:hAnsi="Tahoma" w:cs="Tahoma"/>
                <w:b/>
                <w:bCs/>
                <w:iCs/>
              </w:rPr>
              <w:t>její</w:t>
            </w:r>
            <w:r w:rsidR="00BC5E41" w:rsidRPr="00E51C4A">
              <w:rPr>
                <w:rFonts w:ascii="Tahoma" w:hAnsi="Tahoma" w:cs="Tahoma"/>
                <w:b/>
                <w:bCs/>
                <w:i/>
                <w:iCs/>
              </w:rPr>
              <w:t xml:space="preserve"> </w:t>
            </w:r>
            <w:r w:rsidRPr="00E51C4A">
              <w:rPr>
                <w:rFonts w:ascii="Tahoma" w:hAnsi="Tahoma" w:cs="Tahoma"/>
                <w:b/>
                <w:bCs/>
              </w:rPr>
              <w:t>části,</w:t>
            </w:r>
            <w:r w:rsidR="00BC5E41" w:rsidRPr="00E51C4A">
              <w:rPr>
                <w:rFonts w:ascii="Tahoma" w:hAnsi="Tahoma" w:cs="Tahoma"/>
                <w:b/>
                <w:bCs/>
              </w:rPr>
              <w:t xml:space="preserve"> které má v úmyslu zadat</w:t>
            </w:r>
            <w:r w:rsidRPr="00E51C4A">
              <w:rPr>
                <w:rFonts w:ascii="Tahoma" w:hAnsi="Tahoma" w:cs="Tahoma"/>
                <w:b/>
                <w:bCs/>
              </w:rPr>
              <w:t xml:space="preserve"> jednomu či více pod</w:t>
            </w:r>
            <w:r w:rsidR="00317A8E" w:rsidRPr="00E51C4A">
              <w:rPr>
                <w:rFonts w:ascii="Tahoma" w:hAnsi="Tahoma" w:cs="Tahoma"/>
                <w:b/>
                <w:bCs/>
              </w:rPr>
              <w:t>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E51C4A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51C4A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E51C4A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 w:rsidRPr="00E51C4A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716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A716E0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A716E0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BC5E41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A716E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</w:t>
            </w:r>
            <w:r w:rsidR="00A716E0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účastník zadat pod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E51C4A" w:rsidRDefault="00E51C4A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E51C4A" w:rsidRDefault="00E51C4A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E51C4A" w:rsidRPr="008D4942" w:rsidRDefault="00E51C4A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16E0" w:rsidRPr="008D4942" w:rsidRDefault="00A716E0" w:rsidP="008421E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Telefonní kontakt: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16E0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A716E0" w:rsidRPr="008D4942" w:rsidTr="008421E6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Část plnění VZ, kterou hodlá účastník zadat poddodavateli: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A716E0" w:rsidRPr="008D4942" w:rsidTr="008421E6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16E0" w:rsidRPr="008D4942" w:rsidRDefault="00A716E0" w:rsidP="008421E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A716E0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Dále dle potřeby účastníka</w:t>
            </w:r>
            <w:r w:rsidR="00300382"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A716E0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>nebude plnit veře</w:t>
            </w:r>
            <w:r w:rsidR="00A716E0">
              <w:rPr>
                <w:rFonts w:ascii="Tahoma" w:hAnsi="Tahoma" w:cs="Tahoma"/>
                <w:b/>
                <w:sz w:val="20"/>
                <w:szCs w:val="20"/>
              </w:rPr>
              <w:t>jnou zakázku prostřednictvím pod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dodavatelů,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pro</w:t>
            </w:r>
            <w:r w:rsidR="00A716E0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hlášení o plnění zakázky bez pod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A716E0">
              <w:rPr>
                <w:rFonts w:ascii="Tahoma" w:hAnsi="Tahoma" w:cs="Tahoma"/>
                <w:sz w:val="20"/>
                <w:szCs w:val="20"/>
              </w:rPr>
              <w:t>u oprávněnou jednat za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656242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Vlastnoruční </w:t>
            </w:r>
            <w:r w:rsidR="00656242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podpis osoby, oprávněné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A716E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Titul, jméno, příjmení, funkce oprávněné osoby za </w:t>
            </w:r>
            <w:r w:rsidR="00A716E0">
              <w:rPr>
                <w:rFonts w:ascii="ArialMT" w:hAnsi="ArialMT" w:cs="ArialMT"/>
                <w:i/>
                <w:sz w:val="16"/>
                <w:szCs w:val="16"/>
              </w:rPr>
              <w:t>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07C" w:rsidRDefault="0006407C" w:rsidP="00FC6E01">
      <w:pPr>
        <w:spacing w:after="0" w:line="240" w:lineRule="auto"/>
      </w:pPr>
      <w:r>
        <w:separator/>
      </w:r>
    </w:p>
  </w:endnote>
  <w:endnote w:type="continuationSeparator" w:id="0">
    <w:p w:rsidR="0006407C" w:rsidRDefault="0006407C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07C" w:rsidRDefault="0006407C" w:rsidP="00FC6E01">
      <w:pPr>
        <w:spacing w:after="0" w:line="240" w:lineRule="auto"/>
      </w:pPr>
      <w:r>
        <w:separator/>
      </w:r>
    </w:p>
  </w:footnote>
  <w:footnote w:type="continuationSeparator" w:id="0">
    <w:p w:rsidR="0006407C" w:rsidRDefault="0006407C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286" w:rsidRPr="00C44EE5" w:rsidRDefault="000B5286" w:rsidP="000B5286">
    <w:pPr>
      <w:pStyle w:val="Zhlav"/>
      <w:jc w:val="center"/>
      <w:rPr>
        <w:i/>
        <w:sz w:val="20"/>
        <w:szCs w:val="20"/>
      </w:rPr>
    </w:pPr>
    <w:r w:rsidRPr="00592EE7">
      <w:rPr>
        <w:noProof/>
        <w:lang w:eastAsia="cs-CZ"/>
      </w:rPr>
      <w:drawing>
        <wp:inline distT="0" distB="0" distL="0" distR="0">
          <wp:extent cx="5760085" cy="55308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i/>
        <w:sz w:val="20"/>
        <w:szCs w:val="20"/>
      </w:rPr>
      <w:t xml:space="preserve">Veřejná zakázka: “Opravy a servis </w:t>
    </w:r>
    <w:proofErr w:type="spellStart"/>
    <w:r>
      <w:rPr>
        <w:rFonts w:ascii="Tahoma" w:hAnsi="Tahoma" w:cs="Tahoma"/>
        <w:i/>
        <w:sz w:val="20"/>
        <w:szCs w:val="20"/>
      </w:rPr>
      <w:t>gastrozařízení</w:t>
    </w:r>
    <w:proofErr w:type="spellEnd"/>
    <w:r w:rsidR="00656242">
      <w:rPr>
        <w:rFonts w:ascii="Tahoma" w:hAnsi="Tahoma" w:cs="Tahoma"/>
        <w:i/>
        <w:sz w:val="20"/>
        <w:szCs w:val="20"/>
      </w:rPr>
      <w:t xml:space="preserve"> na rok 2024 </w:t>
    </w:r>
    <w:r w:rsidR="00ED0305">
      <w:rPr>
        <w:rFonts w:ascii="Tahoma" w:hAnsi="Tahoma" w:cs="Tahoma"/>
        <w:i/>
        <w:sz w:val="20"/>
        <w:szCs w:val="20"/>
      </w:rPr>
      <w:t>–</w:t>
    </w:r>
    <w:r w:rsidR="00656242">
      <w:rPr>
        <w:rFonts w:ascii="Tahoma" w:hAnsi="Tahoma" w:cs="Tahoma"/>
        <w:i/>
        <w:sz w:val="20"/>
        <w:szCs w:val="20"/>
      </w:rPr>
      <w:t xml:space="preserve"> 2027</w:t>
    </w:r>
    <w:r w:rsidR="00ED0305">
      <w:rPr>
        <w:rFonts w:ascii="Tahoma" w:hAnsi="Tahoma" w:cs="Tahoma"/>
        <w:i/>
        <w:sz w:val="20"/>
        <w:szCs w:val="20"/>
      </w:rPr>
      <w:t xml:space="preserve"> - II</w:t>
    </w:r>
    <w:r w:rsidRPr="00C44EE5">
      <w:rPr>
        <w:rFonts w:ascii="Tahoma" w:hAnsi="Tahoma" w:cs="Tahoma"/>
        <w:i/>
        <w:sz w:val="20"/>
        <w:szCs w:val="20"/>
      </w:rPr>
      <w:t>”</w:t>
    </w:r>
  </w:p>
  <w:p w:rsidR="00005CC8" w:rsidRPr="005C3299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6407C"/>
    <w:rsid w:val="000B5286"/>
    <w:rsid w:val="000B7CEB"/>
    <w:rsid w:val="000E3065"/>
    <w:rsid w:val="000F0CF4"/>
    <w:rsid w:val="00100E29"/>
    <w:rsid w:val="00156C57"/>
    <w:rsid w:val="001B3BF3"/>
    <w:rsid w:val="001E7C42"/>
    <w:rsid w:val="00292965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12402"/>
    <w:rsid w:val="0054081A"/>
    <w:rsid w:val="00587A84"/>
    <w:rsid w:val="005C0568"/>
    <w:rsid w:val="005C3299"/>
    <w:rsid w:val="005C6311"/>
    <w:rsid w:val="00614496"/>
    <w:rsid w:val="00656242"/>
    <w:rsid w:val="006843FD"/>
    <w:rsid w:val="00691A90"/>
    <w:rsid w:val="006A0B23"/>
    <w:rsid w:val="006F0F38"/>
    <w:rsid w:val="006F7BE3"/>
    <w:rsid w:val="00771D81"/>
    <w:rsid w:val="00791B93"/>
    <w:rsid w:val="007F038E"/>
    <w:rsid w:val="008D4942"/>
    <w:rsid w:val="008F15BE"/>
    <w:rsid w:val="008F5EE0"/>
    <w:rsid w:val="009123AE"/>
    <w:rsid w:val="00A31853"/>
    <w:rsid w:val="00A716E0"/>
    <w:rsid w:val="00A7512F"/>
    <w:rsid w:val="00A75F2D"/>
    <w:rsid w:val="00A90091"/>
    <w:rsid w:val="00A91A58"/>
    <w:rsid w:val="00AD4E25"/>
    <w:rsid w:val="00AF0172"/>
    <w:rsid w:val="00B12C18"/>
    <w:rsid w:val="00B47BCB"/>
    <w:rsid w:val="00B63878"/>
    <w:rsid w:val="00BB0C55"/>
    <w:rsid w:val="00BC5E41"/>
    <w:rsid w:val="00BE0D9A"/>
    <w:rsid w:val="00C456F0"/>
    <w:rsid w:val="00C47FBB"/>
    <w:rsid w:val="00CC1207"/>
    <w:rsid w:val="00CC1FAB"/>
    <w:rsid w:val="00CC2FD9"/>
    <w:rsid w:val="00CD6EFF"/>
    <w:rsid w:val="00CE1AA6"/>
    <w:rsid w:val="00D51246"/>
    <w:rsid w:val="00D5622F"/>
    <w:rsid w:val="00D9184B"/>
    <w:rsid w:val="00DC24FF"/>
    <w:rsid w:val="00DF3B23"/>
    <w:rsid w:val="00E17689"/>
    <w:rsid w:val="00E41674"/>
    <w:rsid w:val="00E51C4A"/>
    <w:rsid w:val="00ED0305"/>
    <w:rsid w:val="00F323C2"/>
    <w:rsid w:val="00F528E4"/>
    <w:rsid w:val="00FC153F"/>
    <w:rsid w:val="00FC1E88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2C7CA"/>
  <w15:docId w15:val="{2AE6F953-83FA-439A-8845-78383C39B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50</cp:revision>
  <cp:lastPrinted>2012-02-03T12:17:00Z</cp:lastPrinted>
  <dcterms:created xsi:type="dcterms:W3CDTF">2011-09-30T09:30:00Z</dcterms:created>
  <dcterms:modified xsi:type="dcterms:W3CDTF">2024-09-23T09:01:00Z</dcterms:modified>
</cp:coreProperties>
</file>